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763" w:rsidRPr="00F96763" w:rsidRDefault="00F96763" w:rsidP="00F76201">
      <w:pPr>
        <w:keepNext/>
        <w:keepLines/>
        <w:spacing w:after="0"/>
        <w:outlineLvl w:val="0"/>
        <w:rPr>
          <w:rFonts w:ascii="Times New Roman" w:eastAsia="Cambria" w:hAnsi="Times New Roman" w:cs="Times New Roman"/>
          <w:b/>
          <w:bCs/>
          <w:color w:val="00000A"/>
          <w:sz w:val="28"/>
          <w:szCs w:val="28"/>
          <w:lang w:eastAsia="en-US"/>
        </w:rPr>
      </w:pPr>
      <w:r w:rsidRPr="00F96763">
        <w:rPr>
          <w:rFonts w:ascii="Times New Roman" w:eastAsia="Cambria" w:hAnsi="Times New Roman" w:cs="Times New Roman"/>
          <w:b/>
          <w:bCs/>
          <w:color w:val="00000A"/>
          <w:sz w:val="28"/>
          <w:szCs w:val="28"/>
          <w:lang w:eastAsia="en-US"/>
        </w:rPr>
        <w:t>Пример оценочного средства</w:t>
      </w:r>
    </w:p>
    <w:p w:rsidR="00F96763" w:rsidRPr="00F96763" w:rsidRDefault="00F96763" w:rsidP="00F96763">
      <w:pPr>
        <w:rPr>
          <w:rFonts w:ascii="Times New Roman" w:eastAsia="Calibri" w:hAnsi="Times New Roman" w:cs="Times New Roman"/>
          <w:color w:val="00000A"/>
          <w:lang w:eastAsia="en-US"/>
        </w:rPr>
      </w:pPr>
      <w:r w:rsidRPr="00F96763">
        <w:rPr>
          <w:rFonts w:ascii="Times New Roman" w:eastAsia="Calibri" w:hAnsi="Times New Roman" w:cs="Times New Roman"/>
          <w:b/>
          <w:color w:val="00000A"/>
          <w:lang w:eastAsia="en-US"/>
        </w:rPr>
        <w:t xml:space="preserve">По квалификации: </w:t>
      </w:r>
      <w:r w:rsidR="005855D0">
        <w:rPr>
          <w:rFonts w:ascii="Times New Roman" w:eastAsia="Calibri" w:hAnsi="Times New Roman" w:cs="Times New Roman"/>
          <w:b/>
          <w:color w:val="00000A"/>
          <w:lang w:eastAsia="en-US"/>
        </w:rPr>
        <w:t xml:space="preserve"> </w:t>
      </w:r>
      <w:r w:rsidR="00200133">
        <w:rPr>
          <w:rFonts w:ascii="Times New Roman" w:eastAsiaTheme="minorHAnsi" w:hAnsi="Times New Roman" w:cs="Times New Roman"/>
          <w:b/>
          <w:color w:val="00000A"/>
          <w:lang w:eastAsia="en-US"/>
        </w:rPr>
        <w:t>«</w:t>
      </w:r>
      <w:r w:rsidR="00267B09">
        <w:rPr>
          <w:rFonts w:ascii="Times New Roman" w:eastAsiaTheme="minorHAnsi" w:hAnsi="Times New Roman" w:cs="Times New Roman"/>
          <w:b/>
          <w:color w:val="00000A"/>
          <w:lang w:eastAsia="en-US"/>
        </w:rPr>
        <w:t>Помощник м</w:t>
      </w:r>
      <w:r w:rsidR="00200133" w:rsidRPr="00200133">
        <w:rPr>
          <w:rFonts w:ascii="Times New Roman" w:eastAsiaTheme="minorHAnsi" w:hAnsi="Times New Roman" w:cs="Times New Roman"/>
          <w:b/>
          <w:color w:val="00000A"/>
          <w:lang w:eastAsia="en-US"/>
        </w:rPr>
        <w:t>онтажник</w:t>
      </w:r>
      <w:r w:rsidR="00267B09">
        <w:rPr>
          <w:rFonts w:ascii="Times New Roman" w:eastAsiaTheme="minorHAnsi" w:hAnsi="Times New Roman" w:cs="Times New Roman"/>
          <w:b/>
          <w:color w:val="00000A"/>
          <w:lang w:eastAsia="en-US"/>
        </w:rPr>
        <w:t>а</w:t>
      </w:r>
      <w:r w:rsidR="00200133" w:rsidRPr="00200133">
        <w:rPr>
          <w:rFonts w:ascii="Times New Roman" w:eastAsiaTheme="minorHAnsi" w:hAnsi="Times New Roman" w:cs="Times New Roman"/>
          <w:b/>
          <w:color w:val="00000A"/>
          <w:lang w:eastAsia="en-US"/>
        </w:rPr>
        <w:t xml:space="preserve"> электрических подъемников</w:t>
      </w:r>
      <w:r w:rsidR="00200133" w:rsidRPr="00152505">
        <w:rPr>
          <w:rFonts w:ascii="Times New Roman" w:eastAsiaTheme="minorHAnsi" w:hAnsi="Times New Roman" w:cs="Times New Roman"/>
          <w:b/>
          <w:color w:val="00000A"/>
          <w:lang w:eastAsia="en-US"/>
        </w:rPr>
        <w:t>»</w:t>
      </w:r>
      <w:r w:rsidR="00200133">
        <w:rPr>
          <w:rFonts w:ascii="Times New Roman" w:eastAsiaTheme="minorHAnsi" w:hAnsi="Times New Roman" w:cs="Times New Roman"/>
          <w:b/>
          <w:color w:val="00000A"/>
          <w:lang w:eastAsia="en-US"/>
        </w:rPr>
        <w:t>.</w:t>
      </w:r>
      <w:r w:rsidRPr="00152505">
        <w:rPr>
          <w:rFonts w:ascii="Times New Roman" w:eastAsiaTheme="minorHAnsi" w:hAnsi="Times New Roman" w:cs="Times New Roman"/>
          <w:b/>
          <w:color w:val="00000A"/>
          <w:lang w:eastAsia="en-US"/>
        </w:rPr>
        <w:br/>
      </w:r>
      <w:r w:rsidRPr="00F96763">
        <w:rPr>
          <w:rFonts w:ascii="Times New Roman" w:eastAsia="Calibri" w:hAnsi="Times New Roman" w:cs="Times New Roman"/>
          <w:b/>
          <w:bCs/>
          <w:color w:val="00000A"/>
          <w:lang w:eastAsia="en-US"/>
        </w:rPr>
        <w:t xml:space="preserve">Уровень квалификации: </w:t>
      </w:r>
      <w:r w:rsidRPr="00F96763">
        <w:rPr>
          <w:rFonts w:ascii="Times New Roman" w:eastAsia="Calibri" w:hAnsi="Times New Roman" w:cs="Times New Roman"/>
          <w:color w:val="00000A"/>
          <w:lang w:eastAsia="en-US"/>
        </w:rPr>
        <w:t>«</w:t>
      </w:r>
      <w:r w:rsidR="00267B09">
        <w:rPr>
          <w:rFonts w:ascii="Times New Roman" w:eastAsia="Calibri" w:hAnsi="Times New Roman" w:cs="Times New Roman"/>
          <w:color w:val="00000A"/>
          <w:lang w:eastAsia="en-US"/>
        </w:rPr>
        <w:t>3</w:t>
      </w:r>
      <w:r w:rsidRPr="00F96763">
        <w:rPr>
          <w:rFonts w:ascii="Times New Roman" w:eastAsia="Calibri" w:hAnsi="Times New Roman" w:cs="Times New Roman"/>
          <w:color w:val="00000A"/>
          <w:lang w:eastAsia="en-US"/>
        </w:rPr>
        <w:t>»</w:t>
      </w:r>
    </w:p>
    <w:p w:rsidR="00F96763" w:rsidRPr="003237E2" w:rsidRDefault="00F96763" w:rsidP="00F96763">
      <w:pPr>
        <w:pStyle w:val="a9"/>
        <w:numPr>
          <w:ilvl w:val="0"/>
          <w:numId w:val="1"/>
        </w:numPr>
        <w:jc w:val="center"/>
        <w:rPr>
          <w:rFonts w:ascii="Times New Roman" w:hAnsi="Times New Roman" w:cs="Times New Roman"/>
        </w:rPr>
      </w:pPr>
      <w:r w:rsidRPr="003237E2">
        <w:rPr>
          <w:rFonts w:ascii="Times New Roman" w:hAnsi="Times New Roman" w:cs="Times New Roman"/>
          <w:b/>
          <w:sz w:val="28"/>
          <w:szCs w:val="28"/>
        </w:rPr>
        <w:t>Теоретический этап профессионального экзамена</w:t>
      </w:r>
    </w:p>
    <w:p w:rsidR="00F96763" w:rsidRPr="003237E2" w:rsidRDefault="00F96763" w:rsidP="00F96763">
      <w:pPr>
        <w:pStyle w:val="a9"/>
        <w:ind w:left="1080"/>
        <w:rPr>
          <w:rFonts w:ascii="Times New Roman" w:hAnsi="Times New Roman" w:cs="Times New Roman"/>
          <w:i/>
        </w:rPr>
      </w:pPr>
      <w:r w:rsidRPr="003237E2">
        <w:rPr>
          <w:rFonts w:ascii="Times New Roman" w:hAnsi="Times New Roman" w:cs="Times New Roman"/>
          <w:i/>
        </w:rPr>
        <w:t>Необходимо отметить правильные ответы на тестовые вопросы или выбрать правильные утверждения.</w:t>
      </w:r>
    </w:p>
    <w:p w:rsidR="00F96763" w:rsidRDefault="00F96763" w:rsidP="00F96763">
      <w:pPr>
        <w:pStyle w:val="a9"/>
        <w:ind w:left="1080"/>
        <w:rPr>
          <w:rFonts w:ascii="Times New Roman" w:hAnsi="Times New Roman" w:cs="Times New Roman"/>
          <w:b/>
        </w:rPr>
      </w:pPr>
      <w:r w:rsidRPr="003237E2">
        <w:rPr>
          <w:rFonts w:ascii="Times New Roman" w:hAnsi="Times New Roman" w:cs="Times New Roman"/>
          <w:b/>
        </w:rPr>
        <w:t>На выполнение теста отводится 30 мин.</w:t>
      </w:r>
    </w:p>
    <w:p w:rsidR="006528CE" w:rsidRPr="006528CE" w:rsidRDefault="00AC3DC4" w:rsidP="006528CE">
      <w:pPr>
        <w:pStyle w:val="a9"/>
        <w:ind w:left="10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1.</w:t>
      </w:r>
      <w:r w:rsidR="00F71DDE" w:rsidRPr="00F71DDE">
        <w:rPr>
          <w:rFonts w:ascii="Times New Roman" w:hAnsi="Times New Roman" w:cs="Times New Roman"/>
          <w:b/>
        </w:rPr>
        <w:t xml:space="preserve"> </w:t>
      </w:r>
      <w:r w:rsidR="006528CE" w:rsidRPr="006528CE">
        <w:rPr>
          <w:rFonts w:ascii="Times New Roman" w:hAnsi="Times New Roman" w:cs="Times New Roman"/>
          <w:b/>
        </w:rPr>
        <w:t xml:space="preserve">Определение «ограничитель скорости» по  ГОСТ </w:t>
      </w:r>
      <w:proofErr w:type="gramStart"/>
      <w:r w:rsidR="006528CE" w:rsidRPr="006528CE">
        <w:rPr>
          <w:rFonts w:ascii="Times New Roman" w:hAnsi="Times New Roman" w:cs="Times New Roman"/>
          <w:b/>
        </w:rPr>
        <w:t>Р</w:t>
      </w:r>
      <w:proofErr w:type="gramEnd"/>
      <w:r w:rsidR="006528CE" w:rsidRPr="006528CE">
        <w:rPr>
          <w:rFonts w:ascii="Times New Roman" w:hAnsi="Times New Roman" w:cs="Times New Roman"/>
          <w:b/>
        </w:rPr>
        <w:t xml:space="preserve"> 55556-2013</w:t>
      </w:r>
      <w:r w:rsidR="006528CE">
        <w:rPr>
          <w:rFonts w:ascii="Times New Roman" w:hAnsi="Times New Roman" w:cs="Times New Roman"/>
          <w:b/>
        </w:rPr>
        <w:t>:</w:t>
      </w:r>
    </w:p>
    <w:p w:rsidR="006528CE" w:rsidRPr="006528CE" w:rsidRDefault="006528CE" w:rsidP="006528CE">
      <w:pPr>
        <w:pStyle w:val="a9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-у</w:t>
      </w:r>
      <w:r w:rsidRPr="006528CE">
        <w:rPr>
          <w:rFonts w:ascii="Times New Roman" w:hAnsi="Times New Roman" w:cs="Times New Roman"/>
        </w:rPr>
        <w:t>стройство, предназначенное для приведения в действие ловителей при превышении установленного значения скорости движения</w:t>
      </w:r>
      <w:r>
        <w:rPr>
          <w:rFonts w:ascii="Times New Roman" w:hAnsi="Times New Roman" w:cs="Times New Roman"/>
        </w:rPr>
        <w:t xml:space="preserve"> вверх грузонесущего устройства;</w:t>
      </w:r>
    </w:p>
    <w:p w:rsidR="006528CE" w:rsidRPr="006528CE" w:rsidRDefault="006528CE" w:rsidP="006528CE">
      <w:pPr>
        <w:pStyle w:val="a9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-у</w:t>
      </w:r>
      <w:r w:rsidRPr="006528CE">
        <w:rPr>
          <w:rFonts w:ascii="Times New Roman" w:hAnsi="Times New Roman" w:cs="Times New Roman"/>
        </w:rPr>
        <w:t>стройство, предназначенное для приведения в действие ловителей при превышении установленного значения скорости движения вниз грузонесущего устройства</w:t>
      </w:r>
      <w:r>
        <w:rPr>
          <w:rFonts w:ascii="Times New Roman" w:hAnsi="Times New Roman" w:cs="Times New Roman"/>
        </w:rPr>
        <w:t>;</w:t>
      </w:r>
    </w:p>
    <w:p w:rsidR="006528CE" w:rsidRPr="006528CE" w:rsidRDefault="006528CE" w:rsidP="006528CE">
      <w:pPr>
        <w:pStyle w:val="a9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-у</w:t>
      </w:r>
      <w:r w:rsidRPr="006528CE">
        <w:rPr>
          <w:rFonts w:ascii="Times New Roman" w:hAnsi="Times New Roman" w:cs="Times New Roman"/>
        </w:rPr>
        <w:t>стройство, предназначенное для приведения в действие ловителей при превышении установленного значения скорости движения вверх и вниз грузонесущего устройства</w:t>
      </w:r>
      <w:r>
        <w:rPr>
          <w:rFonts w:ascii="Times New Roman" w:hAnsi="Times New Roman" w:cs="Times New Roman"/>
        </w:rPr>
        <w:t>;</w:t>
      </w:r>
    </w:p>
    <w:p w:rsidR="006528CE" w:rsidRDefault="006528CE" w:rsidP="006528CE">
      <w:pPr>
        <w:pStyle w:val="a9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-у</w:t>
      </w:r>
      <w:r w:rsidRPr="006528CE">
        <w:rPr>
          <w:rFonts w:ascii="Times New Roman" w:hAnsi="Times New Roman" w:cs="Times New Roman"/>
        </w:rPr>
        <w:t>стройство, предназначенное для приведения в действие ловителей при превышении установленного значения скорости движения вниз кабины подъемных платформ.</w:t>
      </w:r>
    </w:p>
    <w:p w:rsidR="00F71DDE" w:rsidRPr="00F71DDE" w:rsidRDefault="00AC3DC4" w:rsidP="006528CE">
      <w:pPr>
        <w:pStyle w:val="a9"/>
        <w:ind w:left="10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</w:t>
      </w:r>
      <w:r w:rsidR="00F71DDE" w:rsidRPr="00F71DDE">
        <w:t xml:space="preserve"> </w:t>
      </w:r>
      <w:r w:rsidR="00F71DDE" w:rsidRPr="00F71DDE">
        <w:rPr>
          <w:rFonts w:ascii="Times New Roman" w:hAnsi="Times New Roman" w:cs="Times New Roman"/>
          <w:b/>
        </w:rPr>
        <w:t xml:space="preserve">Для кого устанавливает требования по обеспечению безопасности ГОСТ </w:t>
      </w:r>
      <w:proofErr w:type="gramStart"/>
      <w:r w:rsidR="00F71DDE" w:rsidRPr="00F71DDE">
        <w:rPr>
          <w:rFonts w:ascii="Times New Roman" w:hAnsi="Times New Roman" w:cs="Times New Roman"/>
          <w:b/>
        </w:rPr>
        <w:t>Р</w:t>
      </w:r>
      <w:proofErr w:type="gramEnd"/>
      <w:r w:rsidR="00F71DDE" w:rsidRPr="00F71DDE">
        <w:rPr>
          <w:rFonts w:ascii="Times New Roman" w:hAnsi="Times New Roman" w:cs="Times New Roman"/>
          <w:b/>
        </w:rPr>
        <w:t xml:space="preserve"> 55555-2013:</w:t>
      </w:r>
    </w:p>
    <w:p w:rsidR="00F71DDE" w:rsidRPr="00F71DDE" w:rsidRDefault="00F71DDE" w:rsidP="00F71DDE">
      <w:pPr>
        <w:pStyle w:val="a9"/>
        <w:ind w:left="1080"/>
        <w:rPr>
          <w:rFonts w:ascii="Times New Roman" w:hAnsi="Times New Roman" w:cs="Times New Roman"/>
        </w:rPr>
      </w:pPr>
      <w:r w:rsidRPr="00F71DDE">
        <w:rPr>
          <w:rFonts w:ascii="Times New Roman" w:hAnsi="Times New Roman" w:cs="Times New Roman"/>
        </w:rPr>
        <w:t>-для пользователей платформ;</w:t>
      </w:r>
    </w:p>
    <w:p w:rsidR="00F71DDE" w:rsidRPr="00F71DDE" w:rsidRDefault="00F71DDE" w:rsidP="00F71DDE">
      <w:pPr>
        <w:pStyle w:val="a9"/>
        <w:ind w:left="1080"/>
        <w:rPr>
          <w:rFonts w:ascii="Times New Roman" w:hAnsi="Times New Roman" w:cs="Times New Roman"/>
        </w:rPr>
      </w:pPr>
      <w:r w:rsidRPr="00F71DDE">
        <w:rPr>
          <w:rFonts w:ascii="Times New Roman" w:hAnsi="Times New Roman" w:cs="Times New Roman"/>
        </w:rPr>
        <w:t>-для лиц, осуществляющих техническое обслуживание, ремонт, оценку соответствия платформ;</w:t>
      </w:r>
    </w:p>
    <w:p w:rsidR="00F71DDE" w:rsidRPr="00F71DDE" w:rsidRDefault="00F71DDE" w:rsidP="00F71DDE">
      <w:pPr>
        <w:pStyle w:val="a9"/>
        <w:ind w:left="1080"/>
        <w:rPr>
          <w:rFonts w:ascii="Times New Roman" w:hAnsi="Times New Roman" w:cs="Times New Roman"/>
        </w:rPr>
      </w:pPr>
      <w:r w:rsidRPr="00F71DDE">
        <w:rPr>
          <w:rFonts w:ascii="Times New Roman" w:hAnsi="Times New Roman" w:cs="Times New Roman"/>
        </w:rPr>
        <w:t>-для лиц, находящихся вблизи платформ, от получения травм в результате соприкосновения с подвижными частями оборудования подъемных платформ.</w:t>
      </w:r>
    </w:p>
    <w:p w:rsidR="00F71DDE" w:rsidRDefault="00F71DDE" w:rsidP="00F71DDE">
      <w:pPr>
        <w:pStyle w:val="a9"/>
        <w:ind w:left="1080"/>
        <w:rPr>
          <w:rFonts w:ascii="Times New Roman" w:hAnsi="Times New Roman" w:cs="Times New Roman"/>
          <w:b/>
        </w:rPr>
      </w:pPr>
      <w:r w:rsidRPr="00F71DDE">
        <w:rPr>
          <w:rFonts w:ascii="Times New Roman" w:hAnsi="Times New Roman" w:cs="Times New Roman"/>
        </w:rPr>
        <w:t>Все перечисленное</w:t>
      </w:r>
    </w:p>
    <w:p w:rsidR="006528CE" w:rsidRPr="006528CE" w:rsidRDefault="00AC3DC4" w:rsidP="006528CE">
      <w:pPr>
        <w:pStyle w:val="a9"/>
        <w:ind w:left="10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3.</w:t>
      </w:r>
      <w:r w:rsidR="006528CE" w:rsidRPr="006528CE">
        <w:t xml:space="preserve"> </w:t>
      </w:r>
      <w:r w:rsidR="006528CE" w:rsidRPr="006528CE">
        <w:rPr>
          <w:rFonts w:ascii="Times New Roman" w:hAnsi="Times New Roman" w:cs="Times New Roman"/>
          <w:b/>
        </w:rPr>
        <w:t xml:space="preserve">Определение «квалифицированный персонал» по  ГОСТ </w:t>
      </w:r>
      <w:proofErr w:type="gramStart"/>
      <w:r w:rsidR="006528CE" w:rsidRPr="006528CE">
        <w:rPr>
          <w:rFonts w:ascii="Times New Roman" w:hAnsi="Times New Roman" w:cs="Times New Roman"/>
          <w:b/>
        </w:rPr>
        <w:t>Р</w:t>
      </w:r>
      <w:proofErr w:type="gramEnd"/>
      <w:r w:rsidR="006528CE" w:rsidRPr="006528CE">
        <w:rPr>
          <w:rFonts w:ascii="Times New Roman" w:hAnsi="Times New Roman" w:cs="Times New Roman"/>
          <w:b/>
        </w:rPr>
        <w:t xml:space="preserve"> 55555-2013</w:t>
      </w:r>
      <w:r w:rsidR="006528CE">
        <w:rPr>
          <w:rFonts w:ascii="Times New Roman" w:hAnsi="Times New Roman" w:cs="Times New Roman"/>
          <w:b/>
        </w:rPr>
        <w:t>:</w:t>
      </w:r>
    </w:p>
    <w:p w:rsidR="006528CE" w:rsidRPr="006528CE" w:rsidRDefault="006528CE" w:rsidP="006528CE">
      <w:pPr>
        <w:pStyle w:val="a9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-л</w:t>
      </w:r>
      <w:r w:rsidRPr="006528CE">
        <w:rPr>
          <w:rFonts w:ascii="Times New Roman" w:hAnsi="Times New Roman" w:cs="Times New Roman"/>
        </w:rPr>
        <w:t>ицо, имеющее практический опыт и необходимые документы и инструкции для безопасн</w:t>
      </w:r>
      <w:r>
        <w:rPr>
          <w:rFonts w:ascii="Times New Roman" w:hAnsi="Times New Roman" w:cs="Times New Roman"/>
        </w:rPr>
        <w:t>ого выполнения требуемой работы;</w:t>
      </w:r>
    </w:p>
    <w:p w:rsidR="006528CE" w:rsidRPr="006528CE" w:rsidRDefault="006528CE" w:rsidP="006528CE">
      <w:pPr>
        <w:pStyle w:val="a9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-л</w:t>
      </w:r>
      <w:r w:rsidRPr="006528CE">
        <w:rPr>
          <w:rFonts w:ascii="Times New Roman" w:hAnsi="Times New Roman" w:cs="Times New Roman"/>
        </w:rPr>
        <w:t>ицо, прошедшее специальную подготовку, необходимые документы и инструкции для безопасного выполнения требуемой работы</w:t>
      </w:r>
      <w:r w:rsidR="00D33E0E">
        <w:rPr>
          <w:rFonts w:ascii="Times New Roman" w:hAnsi="Times New Roman" w:cs="Times New Roman"/>
        </w:rPr>
        <w:t>;</w:t>
      </w:r>
    </w:p>
    <w:p w:rsidR="006528CE" w:rsidRPr="006528CE" w:rsidRDefault="00D33E0E" w:rsidP="006528CE">
      <w:pPr>
        <w:pStyle w:val="a9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-л</w:t>
      </w:r>
      <w:r w:rsidR="006528CE" w:rsidRPr="006528CE">
        <w:rPr>
          <w:rFonts w:ascii="Times New Roman" w:hAnsi="Times New Roman" w:cs="Times New Roman"/>
        </w:rPr>
        <w:t>ицо, прошедшее специальную подготовку, имеющее практическ</w:t>
      </w:r>
      <w:r>
        <w:rPr>
          <w:rFonts w:ascii="Times New Roman" w:hAnsi="Times New Roman" w:cs="Times New Roman"/>
        </w:rPr>
        <w:t>ий опыт и необходимые документы;</w:t>
      </w:r>
    </w:p>
    <w:p w:rsidR="006528CE" w:rsidRDefault="00D33E0E" w:rsidP="006528CE">
      <w:pPr>
        <w:pStyle w:val="a9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-л</w:t>
      </w:r>
      <w:r w:rsidR="006528CE" w:rsidRPr="006528CE">
        <w:rPr>
          <w:rFonts w:ascii="Times New Roman" w:hAnsi="Times New Roman" w:cs="Times New Roman"/>
        </w:rPr>
        <w:t>ицо, прошедшее специальную подготовку, имеющее практический опыт и необходимые документы и инструкции для безопасного выполнения требуемой работы.</w:t>
      </w:r>
    </w:p>
    <w:p w:rsidR="00AC3DC4" w:rsidRPr="00AC3DC4" w:rsidRDefault="00AC3DC4" w:rsidP="006528CE">
      <w:pPr>
        <w:pStyle w:val="a9"/>
        <w:ind w:left="10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4.</w:t>
      </w:r>
      <w:r w:rsidRPr="00AC3DC4">
        <w:rPr>
          <w:rFonts w:ascii="Times New Roman" w:hAnsi="Times New Roman" w:cs="Times New Roman"/>
          <w:b/>
        </w:rPr>
        <w:t>Каким устройством может быть оборудована лебедка для перемещения кабины при отключении электропитания лифта?</w:t>
      </w:r>
    </w:p>
    <w:p w:rsidR="00AC3DC4" w:rsidRPr="00AC3DC4" w:rsidRDefault="00200133" w:rsidP="00AC3DC4">
      <w:pPr>
        <w:pStyle w:val="a9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-ш</w:t>
      </w:r>
      <w:r w:rsidR="00AC3DC4" w:rsidRPr="00AC3DC4">
        <w:rPr>
          <w:rFonts w:ascii="Times New Roman" w:hAnsi="Times New Roman" w:cs="Times New Roman"/>
        </w:rPr>
        <w:t>турвалом со спицами для ручного перемещения кабины</w:t>
      </w:r>
      <w:r>
        <w:rPr>
          <w:rFonts w:ascii="Times New Roman" w:hAnsi="Times New Roman" w:cs="Times New Roman"/>
        </w:rPr>
        <w:t>;</w:t>
      </w:r>
    </w:p>
    <w:p w:rsidR="00AC3DC4" w:rsidRPr="00AC3DC4" w:rsidRDefault="00200133" w:rsidP="00AC3DC4">
      <w:pPr>
        <w:pStyle w:val="a9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-ш</w:t>
      </w:r>
      <w:r w:rsidR="00AC3DC4" w:rsidRPr="00AC3DC4">
        <w:rPr>
          <w:rFonts w:ascii="Times New Roman" w:hAnsi="Times New Roman" w:cs="Times New Roman"/>
        </w:rPr>
        <w:t xml:space="preserve">турвалом для ручного перемещения кабины с усилием, необходимым для </w:t>
      </w:r>
      <w:proofErr w:type="gramStart"/>
      <w:r w:rsidR="00AC3DC4" w:rsidRPr="00AC3DC4">
        <w:rPr>
          <w:rFonts w:ascii="Times New Roman" w:hAnsi="Times New Roman" w:cs="Times New Roman"/>
        </w:rPr>
        <w:t>-п</w:t>
      </w:r>
      <w:proofErr w:type="gramEnd"/>
      <w:r w:rsidR="00AC3DC4" w:rsidRPr="00AC3DC4">
        <w:rPr>
          <w:rFonts w:ascii="Times New Roman" w:hAnsi="Times New Roman" w:cs="Times New Roman"/>
        </w:rPr>
        <w:t>еремещения кабины с номинальной нагрузкой вверх, не превышающим 400 Н</w:t>
      </w:r>
      <w:r>
        <w:rPr>
          <w:rFonts w:ascii="Times New Roman" w:hAnsi="Times New Roman" w:cs="Times New Roman"/>
        </w:rPr>
        <w:t>;</w:t>
      </w:r>
    </w:p>
    <w:p w:rsidR="00AC3DC4" w:rsidRPr="00AC3DC4" w:rsidRDefault="00200133" w:rsidP="00AC3DC4">
      <w:pPr>
        <w:pStyle w:val="a9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-к</w:t>
      </w:r>
      <w:r w:rsidR="00AC3DC4" w:rsidRPr="00AC3DC4">
        <w:rPr>
          <w:rFonts w:ascii="Times New Roman" w:hAnsi="Times New Roman" w:cs="Times New Roman"/>
        </w:rPr>
        <w:t>ривошипной рукояткой для ручного перемещения кабины</w:t>
      </w:r>
      <w:r>
        <w:rPr>
          <w:rFonts w:ascii="Times New Roman" w:hAnsi="Times New Roman" w:cs="Times New Roman"/>
        </w:rPr>
        <w:t>;</w:t>
      </w:r>
    </w:p>
    <w:p w:rsidR="00AC3DC4" w:rsidRPr="00AC3DC4" w:rsidRDefault="00200133" w:rsidP="00AC3DC4">
      <w:pPr>
        <w:pStyle w:val="a9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-с</w:t>
      </w:r>
      <w:r w:rsidR="00AC3DC4" w:rsidRPr="00AC3DC4">
        <w:rPr>
          <w:rFonts w:ascii="Times New Roman" w:hAnsi="Times New Roman" w:cs="Times New Roman"/>
        </w:rPr>
        <w:t>ъемным штурвалом, при установке которого на лебедку не должна размыкаться цепь безопасности</w:t>
      </w:r>
      <w:r>
        <w:rPr>
          <w:rFonts w:ascii="Times New Roman" w:hAnsi="Times New Roman" w:cs="Times New Roman"/>
        </w:rPr>
        <w:t>.</w:t>
      </w:r>
    </w:p>
    <w:p w:rsidR="00AC1421" w:rsidRPr="00AC1421" w:rsidRDefault="00AC3DC4" w:rsidP="00AC1421">
      <w:pPr>
        <w:pStyle w:val="a9"/>
        <w:ind w:left="10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5.</w:t>
      </w:r>
      <w:r w:rsidR="00962E41" w:rsidRPr="00962E41">
        <w:t xml:space="preserve"> </w:t>
      </w:r>
      <w:r w:rsidR="00AC1421" w:rsidRPr="00AC1421">
        <w:rPr>
          <w:rFonts w:ascii="Times New Roman" w:hAnsi="Times New Roman" w:cs="Times New Roman"/>
          <w:b/>
        </w:rPr>
        <w:t>Какие   электрические цепи не должен размыкать главный выключатель подъемной платформы?</w:t>
      </w:r>
    </w:p>
    <w:p w:rsidR="00AC1421" w:rsidRPr="00AC1421" w:rsidRDefault="00AC1421" w:rsidP="00AC1421">
      <w:pPr>
        <w:pStyle w:val="a9"/>
        <w:ind w:left="1080"/>
        <w:rPr>
          <w:rFonts w:ascii="Times New Roman" w:hAnsi="Times New Roman" w:cs="Times New Roman"/>
        </w:rPr>
      </w:pPr>
      <w:r w:rsidRPr="00AC1421">
        <w:rPr>
          <w:rFonts w:ascii="Times New Roman" w:hAnsi="Times New Roman" w:cs="Times New Roman"/>
        </w:rPr>
        <w:t>-освещения шкафа управления;</w:t>
      </w:r>
    </w:p>
    <w:p w:rsidR="00AC1421" w:rsidRPr="00AC1421" w:rsidRDefault="00AC1421" w:rsidP="00AC1421">
      <w:pPr>
        <w:pStyle w:val="a9"/>
        <w:ind w:left="1080"/>
        <w:rPr>
          <w:rFonts w:ascii="Times New Roman" w:hAnsi="Times New Roman" w:cs="Times New Roman"/>
        </w:rPr>
      </w:pPr>
      <w:r w:rsidRPr="00AC1421">
        <w:rPr>
          <w:rFonts w:ascii="Times New Roman" w:hAnsi="Times New Roman" w:cs="Times New Roman"/>
        </w:rPr>
        <w:t>-розетки технического обслуживания;</w:t>
      </w:r>
    </w:p>
    <w:p w:rsidR="00AC1421" w:rsidRPr="00AC1421" w:rsidRDefault="00AC1421" w:rsidP="00AC1421">
      <w:pPr>
        <w:pStyle w:val="a9"/>
        <w:ind w:left="1080"/>
        <w:rPr>
          <w:rFonts w:ascii="Times New Roman" w:hAnsi="Times New Roman" w:cs="Times New Roman"/>
        </w:rPr>
      </w:pPr>
      <w:r w:rsidRPr="00AC1421">
        <w:rPr>
          <w:rFonts w:ascii="Times New Roman" w:hAnsi="Times New Roman" w:cs="Times New Roman"/>
        </w:rPr>
        <w:t>-устройств вызова обслуживающего персонала.</w:t>
      </w:r>
    </w:p>
    <w:p w:rsidR="00AC1421" w:rsidRPr="00AC1421" w:rsidRDefault="00AC1421" w:rsidP="00AC1421">
      <w:pPr>
        <w:pStyle w:val="a9"/>
        <w:ind w:left="1080"/>
        <w:rPr>
          <w:rFonts w:ascii="Times New Roman" w:hAnsi="Times New Roman" w:cs="Times New Roman"/>
        </w:rPr>
      </w:pPr>
      <w:r w:rsidRPr="00AC1421">
        <w:rPr>
          <w:rFonts w:ascii="Times New Roman" w:hAnsi="Times New Roman" w:cs="Times New Roman"/>
        </w:rPr>
        <w:t>Все перечисленное.</w:t>
      </w:r>
    </w:p>
    <w:p w:rsidR="00962E41" w:rsidRPr="00AC1421" w:rsidRDefault="00AC1421" w:rsidP="00AC142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             </w:t>
      </w:r>
      <w:r w:rsidR="00962E41" w:rsidRPr="00AC1421">
        <w:rPr>
          <w:rFonts w:ascii="Times New Roman" w:hAnsi="Times New Roman" w:cs="Times New Roman"/>
          <w:b/>
        </w:rPr>
        <w:t>Ответьте на вопросы (письменно)</w:t>
      </w:r>
    </w:p>
    <w:p w:rsidR="006528CE" w:rsidRPr="006528CE" w:rsidRDefault="006528CE" w:rsidP="006528CE">
      <w:pPr>
        <w:pStyle w:val="a9"/>
        <w:ind w:left="6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Pr="006528CE">
        <w:rPr>
          <w:rFonts w:ascii="Times New Roman" w:hAnsi="Times New Roman" w:cs="Times New Roman"/>
        </w:rPr>
        <w:t>Порядок монтажа электрооборудования платформ подъемных.</w:t>
      </w:r>
    </w:p>
    <w:p w:rsidR="006528CE" w:rsidRPr="006528CE" w:rsidRDefault="006528CE" w:rsidP="006528CE">
      <w:pPr>
        <w:pStyle w:val="a9"/>
        <w:ind w:left="6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Pr="006528CE">
        <w:rPr>
          <w:rFonts w:ascii="Times New Roman" w:hAnsi="Times New Roman" w:cs="Times New Roman"/>
        </w:rPr>
        <w:t xml:space="preserve">Кому разрешается выполнять операции по установке и снятию заземлений </w:t>
      </w:r>
      <w:proofErr w:type="gramStart"/>
      <w:r w:rsidRPr="006528CE">
        <w:rPr>
          <w:rFonts w:ascii="Times New Roman" w:hAnsi="Times New Roman" w:cs="Times New Roman"/>
        </w:rPr>
        <w:t>в</w:t>
      </w:r>
      <w:proofErr w:type="gramEnd"/>
    </w:p>
    <w:p w:rsidR="006528CE" w:rsidRPr="006528CE" w:rsidRDefault="006528CE" w:rsidP="006528CE">
      <w:pPr>
        <w:pStyle w:val="a9"/>
        <w:ind w:left="667"/>
        <w:rPr>
          <w:rFonts w:ascii="Times New Roman" w:hAnsi="Times New Roman" w:cs="Times New Roman"/>
        </w:rPr>
      </w:pPr>
      <w:r w:rsidRPr="006528CE">
        <w:rPr>
          <w:rFonts w:ascii="Times New Roman" w:hAnsi="Times New Roman" w:cs="Times New Roman"/>
        </w:rPr>
        <w:t>электроустановках до 1000</w:t>
      </w:r>
      <w:proofErr w:type="gramStart"/>
      <w:r w:rsidRPr="006528CE">
        <w:rPr>
          <w:rFonts w:ascii="Times New Roman" w:hAnsi="Times New Roman" w:cs="Times New Roman"/>
        </w:rPr>
        <w:t xml:space="preserve"> В</w:t>
      </w:r>
      <w:proofErr w:type="gramEnd"/>
      <w:r w:rsidRPr="006528CE">
        <w:rPr>
          <w:rFonts w:ascii="Times New Roman" w:hAnsi="Times New Roman" w:cs="Times New Roman"/>
        </w:rPr>
        <w:t>?</w:t>
      </w:r>
    </w:p>
    <w:p w:rsidR="006528CE" w:rsidRPr="006528CE" w:rsidRDefault="006528CE" w:rsidP="006528CE">
      <w:pPr>
        <w:pStyle w:val="a9"/>
        <w:ind w:left="6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Pr="006528CE">
        <w:rPr>
          <w:rFonts w:ascii="Times New Roman" w:hAnsi="Times New Roman" w:cs="Times New Roman"/>
        </w:rPr>
        <w:t>Устройство платформ подъемных для инвалидов.</w:t>
      </w:r>
    </w:p>
    <w:p w:rsidR="006528CE" w:rsidRPr="006528CE" w:rsidRDefault="006528CE" w:rsidP="006528CE">
      <w:pPr>
        <w:pStyle w:val="a9"/>
        <w:ind w:left="6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Pr="006528CE">
        <w:rPr>
          <w:rFonts w:ascii="Times New Roman" w:hAnsi="Times New Roman" w:cs="Times New Roman"/>
        </w:rPr>
        <w:t>Назначение приспособлений, инструмента, инвентаря.</w:t>
      </w:r>
    </w:p>
    <w:p w:rsidR="006528CE" w:rsidRPr="006528CE" w:rsidRDefault="006528CE" w:rsidP="006528CE">
      <w:pPr>
        <w:pStyle w:val="a9"/>
        <w:ind w:left="6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 w:rsidRPr="006528CE">
        <w:rPr>
          <w:rFonts w:ascii="Times New Roman" w:hAnsi="Times New Roman" w:cs="Times New Roman"/>
        </w:rPr>
        <w:t>Средства пожаротушения электроустановок.</w:t>
      </w:r>
    </w:p>
    <w:p w:rsidR="006528CE" w:rsidRPr="006528CE" w:rsidRDefault="006528CE" w:rsidP="006528CE">
      <w:pPr>
        <w:pStyle w:val="a9"/>
        <w:ind w:left="6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</w:t>
      </w:r>
      <w:r w:rsidRPr="006528CE">
        <w:rPr>
          <w:rFonts w:ascii="Times New Roman" w:hAnsi="Times New Roman" w:cs="Times New Roman"/>
        </w:rPr>
        <w:t>Методы регулировки и проверки механического оборудования и устройств безопасности платформ подъемных.</w:t>
      </w:r>
    </w:p>
    <w:p w:rsidR="006528CE" w:rsidRPr="006528CE" w:rsidRDefault="006528CE" w:rsidP="006528CE">
      <w:pPr>
        <w:pStyle w:val="a9"/>
        <w:ind w:left="6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</w:t>
      </w:r>
      <w:r w:rsidRPr="006528CE">
        <w:rPr>
          <w:rFonts w:ascii="Times New Roman" w:hAnsi="Times New Roman" w:cs="Times New Roman"/>
        </w:rPr>
        <w:t>Как осуществляется диспетчерский контроль платформ подъемных?</w:t>
      </w:r>
    </w:p>
    <w:p w:rsidR="006528CE" w:rsidRPr="006528CE" w:rsidRDefault="006528CE" w:rsidP="006528CE">
      <w:pPr>
        <w:pStyle w:val="a9"/>
        <w:ind w:left="6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</w:t>
      </w:r>
      <w:r w:rsidRPr="006528CE">
        <w:rPr>
          <w:rFonts w:ascii="Times New Roman" w:hAnsi="Times New Roman" w:cs="Times New Roman"/>
        </w:rPr>
        <w:t>Первая помощь пострадавшему от поражения электрическим током.</w:t>
      </w:r>
    </w:p>
    <w:p w:rsidR="006528CE" w:rsidRPr="006528CE" w:rsidRDefault="006528CE" w:rsidP="006528CE">
      <w:pPr>
        <w:pStyle w:val="a9"/>
        <w:ind w:left="6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</w:t>
      </w:r>
      <w:r w:rsidRPr="006528CE">
        <w:rPr>
          <w:rFonts w:ascii="Times New Roman" w:hAnsi="Times New Roman" w:cs="Times New Roman"/>
        </w:rPr>
        <w:t>Какие виды инструктажей по охране труда проводятся рабочим?</w:t>
      </w:r>
    </w:p>
    <w:p w:rsidR="00962E41" w:rsidRDefault="006528CE" w:rsidP="006528CE">
      <w:pPr>
        <w:pStyle w:val="a9"/>
        <w:ind w:left="6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</w:t>
      </w:r>
      <w:r w:rsidRPr="006528CE">
        <w:rPr>
          <w:rFonts w:ascii="Times New Roman" w:hAnsi="Times New Roman" w:cs="Times New Roman"/>
        </w:rPr>
        <w:t>Назначение, устройство, принцип работы тормозов.</w:t>
      </w:r>
    </w:p>
    <w:p w:rsidR="006528CE" w:rsidRDefault="006528CE" w:rsidP="00962E41">
      <w:pPr>
        <w:pStyle w:val="a9"/>
        <w:ind w:left="667"/>
        <w:rPr>
          <w:rFonts w:ascii="Times New Roman" w:hAnsi="Times New Roman" w:cs="Times New Roman"/>
        </w:rPr>
      </w:pPr>
    </w:p>
    <w:p w:rsidR="006528CE" w:rsidRDefault="006528CE" w:rsidP="00962E41">
      <w:pPr>
        <w:pStyle w:val="a9"/>
        <w:ind w:left="667"/>
        <w:rPr>
          <w:rFonts w:ascii="Times New Roman" w:hAnsi="Times New Roman" w:cs="Times New Roman"/>
        </w:rPr>
      </w:pPr>
    </w:p>
    <w:p w:rsidR="00AC3DC4" w:rsidRPr="00AC3DC4" w:rsidRDefault="00AC3DC4" w:rsidP="00962E41">
      <w:pPr>
        <w:pStyle w:val="a9"/>
        <w:ind w:left="667"/>
        <w:rPr>
          <w:rFonts w:ascii="Times New Roman" w:hAnsi="Times New Roman" w:cs="Times New Roman"/>
        </w:rPr>
      </w:pPr>
      <w:r w:rsidRPr="003237E2">
        <w:rPr>
          <w:rFonts w:ascii="Times New Roman" w:hAnsi="Times New Roman" w:cs="Times New Roman"/>
          <w:b/>
          <w:sz w:val="28"/>
          <w:szCs w:val="28"/>
        </w:rPr>
        <w:t>Практический этап профессионального экзамена</w:t>
      </w:r>
    </w:p>
    <w:p w:rsidR="00AC3DC4" w:rsidRPr="003237E2" w:rsidRDefault="00AC3DC4" w:rsidP="00AC3DC4">
      <w:pPr>
        <w:pStyle w:val="a9"/>
        <w:ind w:left="1080"/>
        <w:rPr>
          <w:rFonts w:ascii="Times New Roman" w:hAnsi="Times New Roman" w:cs="Times New Roman"/>
        </w:rPr>
      </w:pPr>
    </w:p>
    <w:p w:rsidR="006528CE" w:rsidRPr="006528CE" w:rsidRDefault="006528CE" w:rsidP="006528CE">
      <w:pPr>
        <w:pStyle w:val="a9"/>
        <w:ind w:left="1080"/>
        <w:jc w:val="both"/>
        <w:rPr>
          <w:rFonts w:ascii="Times New Roman" w:hAnsi="Times New Roman" w:cs="Times New Roman"/>
          <w:b/>
        </w:rPr>
      </w:pPr>
      <w:r w:rsidRPr="006528CE">
        <w:rPr>
          <w:rFonts w:ascii="Times New Roman" w:hAnsi="Times New Roman" w:cs="Times New Roman"/>
          <w:b/>
        </w:rPr>
        <w:t xml:space="preserve"> 1. Произвести визуальный осмотр вызывной кнопки, определить отсутствия либо наличие повреждений или дефектов</w:t>
      </w:r>
      <w:r>
        <w:rPr>
          <w:rFonts w:ascii="Times New Roman" w:hAnsi="Times New Roman" w:cs="Times New Roman"/>
          <w:b/>
        </w:rPr>
        <w:t xml:space="preserve"> </w:t>
      </w:r>
      <w:r w:rsidRPr="006528CE">
        <w:rPr>
          <w:rFonts w:ascii="Times New Roman" w:hAnsi="Times New Roman" w:cs="Times New Roman"/>
          <w:b/>
        </w:rPr>
        <w:t xml:space="preserve">(указать каких). </w:t>
      </w:r>
    </w:p>
    <w:p w:rsidR="00AC3DC4" w:rsidRPr="00AC3DC4" w:rsidRDefault="006528CE" w:rsidP="006528CE">
      <w:pPr>
        <w:pStyle w:val="a9"/>
        <w:ind w:left="1080"/>
        <w:jc w:val="both"/>
        <w:rPr>
          <w:rFonts w:ascii="Times New Roman" w:hAnsi="Times New Roman" w:cs="Times New Roman"/>
          <w:b/>
        </w:rPr>
      </w:pPr>
      <w:r w:rsidRPr="006528CE">
        <w:rPr>
          <w:rFonts w:ascii="Times New Roman" w:hAnsi="Times New Roman" w:cs="Times New Roman"/>
          <w:b/>
        </w:rPr>
        <w:t>2. Определить целостность или наличие повреждений, обрывов в подвесном кабеле с помощью контрольно- измерительных приборов.</w:t>
      </w:r>
    </w:p>
    <w:p w:rsidR="00153D8A" w:rsidRDefault="000A7908" w:rsidP="00953F68">
      <w:pPr>
        <w:rPr>
          <w:rFonts w:ascii="Times New Roman" w:eastAsiaTheme="minorHAnsi" w:hAnsi="Times New Roman" w:cs="Times New Roman"/>
          <w:color w:val="00000A"/>
        </w:rPr>
      </w:pPr>
      <w:r w:rsidRPr="003237E2">
        <w:rPr>
          <w:rFonts w:eastAsiaTheme="minorHAnsi"/>
          <w:b/>
          <w:color w:val="00000A"/>
          <w:lang w:eastAsia="en-US"/>
        </w:rPr>
        <w:t>Условия выполнения задания:</w:t>
      </w:r>
      <w:r w:rsidRPr="003237E2">
        <w:rPr>
          <w:rFonts w:eastAsiaTheme="minorHAnsi"/>
          <w:b/>
          <w:color w:val="00000A"/>
          <w:lang w:eastAsia="en-US"/>
        </w:rPr>
        <w:br/>
      </w:r>
      <w:bookmarkStart w:id="0" w:name="__DdeLink__711_689900690"/>
      <w:r w:rsidRPr="003237E2">
        <w:rPr>
          <w:rFonts w:eastAsiaTheme="minorHAnsi"/>
          <w:b/>
          <w:color w:val="00000A"/>
          <w:lang w:eastAsia="en-US"/>
        </w:rPr>
        <w:t>1.</w:t>
      </w:r>
      <w:r w:rsidRPr="003237E2">
        <w:rPr>
          <w:rFonts w:eastAsiaTheme="minorHAnsi"/>
          <w:color w:val="00000A"/>
          <w:lang w:eastAsia="en-US"/>
        </w:rPr>
        <w:t xml:space="preserve"> </w:t>
      </w:r>
      <w:r w:rsidRPr="003237E2">
        <w:rPr>
          <w:rFonts w:eastAsiaTheme="minorHAnsi"/>
          <w:b/>
          <w:bCs/>
          <w:color w:val="00000A"/>
          <w:lang w:eastAsia="en-US"/>
        </w:rPr>
        <w:t>Место выполнения задания:</w:t>
      </w:r>
      <w:r w:rsidRPr="003237E2">
        <w:rPr>
          <w:rFonts w:eastAsiaTheme="minorHAnsi"/>
          <w:color w:val="00000A"/>
          <w:lang w:eastAsia="en-US"/>
        </w:rPr>
        <w:t xml:space="preserve"> </w:t>
      </w:r>
      <w:bookmarkStart w:id="1" w:name="__DdeLink__911_1072847418"/>
      <w:r w:rsidRPr="003237E2">
        <w:rPr>
          <w:rFonts w:eastAsiaTheme="minorHAnsi"/>
          <w:color w:val="00000A"/>
          <w:lang w:eastAsia="en-US"/>
        </w:rPr>
        <w:t>Экзаменационная площадка ЦОК, имеющая соответствующую материально-техническую базу.</w:t>
      </w:r>
      <w:bookmarkEnd w:id="1"/>
      <w:r w:rsidRPr="003237E2">
        <w:rPr>
          <w:rFonts w:eastAsiaTheme="minorHAnsi"/>
          <w:color w:val="00000A"/>
          <w:lang w:eastAsia="en-US"/>
        </w:rPr>
        <w:br/>
      </w:r>
      <w:r w:rsidRPr="003237E2">
        <w:rPr>
          <w:rFonts w:eastAsiaTheme="minorHAnsi"/>
          <w:color w:val="00000A"/>
          <w:lang w:eastAsia="en-US"/>
        </w:rPr>
        <w:br/>
      </w:r>
      <w:r w:rsidRPr="003237E2">
        <w:rPr>
          <w:rFonts w:eastAsiaTheme="minorHAnsi"/>
          <w:b/>
          <w:color w:val="00000A"/>
          <w:lang w:eastAsia="en-US"/>
        </w:rPr>
        <w:t>2.</w:t>
      </w:r>
      <w:r w:rsidRPr="003237E2">
        <w:rPr>
          <w:rFonts w:eastAsiaTheme="minorHAnsi"/>
          <w:color w:val="00000A"/>
          <w:lang w:eastAsia="en-US"/>
        </w:rPr>
        <w:t xml:space="preserve"> </w:t>
      </w:r>
      <w:r w:rsidRPr="003237E2">
        <w:rPr>
          <w:rFonts w:eastAsiaTheme="minorHAnsi"/>
          <w:b/>
          <w:bCs/>
          <w:color w:val="00000A"/>
          <w:lang w:eastAsia="en-US"/>
        </w:rPr>
        <w:t>Время выполнения задания:</w:t>
      </w:r>
      <w:r w:rsidRPr="003237E2">
        <w:rPr>
          <w:rFonts w:eastAsiaTheme="minorHAnsi"/>
          <w:color w:val="00000A"/>
          <w:lang w:eastAsia="en-US"/>
        </w:rPr>
        <w:t xml:space="preserve"> не более 120 мин</w:t>
      </w:r>
      <w:r w:rsidRPr="003237E2">
        <w:rPr>
          <w:rFonts w:eastAsiaTheme="minorHAnsi"/>
          <w:color w:val="00000A"/>
          <w:lang w:eastAsia="en-US"/>
        </w:rPr>
        <w:br/>
      </w:r>
      <w:r w:rsidRPr="000A7908">
        <w:rPr>
          <w:rFonts w:ascii="Times New Roman" w:hAnsi="Times New Roman" w:cs="Times New Roman"/>
        </w:rPr>
        <w:t>- Комплекта слесарного инструмента.</w:t>
      </w:r>
      <w:r w:rsidRPr="000A7908">
        <w:rPr>
          <w:rFonts w:ascii="Times New Roman" w:hAnsi="Times New Roman" w:cs="Times New Roman"/>
        </w:rPr>
        <w:br/>
        <w:t>- Комплекта  электроизмерительных средств.</w:t>
      </w:r>
      <w:r w:rsidRPr="000A7908">
        <w:rPr>
          <w:rFonts w:ascii="Times New Roman" w:hAnsi="Times New Roman" w:cs="Times New Roman"/>
        </w:rPr>
        <w:br/>
        <w:t>- Контрольно-измерительных средств.</w:t>
      </w:r>
      <w:r w:rsidRPr="000A7908">
        <w:rPr>
          <w:rFonts w:ascii="Times New Roman" w:hAnsi="Times New Roman" w:cs="Times New Roman"/>
        </w:rPr>
        <w:br/>
        <w:t>- Средств индивидуальной защиты.</w:t>
      </w:r>
      <w:r w:rsidRPr="000A7908">
        <w:rPr>
          <w:rFonts w:ascii="Times New Roman" w:eastAsiaTheme="minorHAnsi" w:hAnsi="Times New Roman" w:cs="Times New Roman"/>
          <w:color w:val="00000A"/>
          <w:lang w:eastAsia="en-US"/>
        </w:rPr>
        <w:br/>
      </w:r>
      <w:r w:rsidRPr="003237E2">
        <w:rPr>
          <w:rFonts w:eastAsiaTheme="minorHAnsi"/>
          <w:b/>
          <w:bCs/>
          <w:color w:val="00000A"/>
          <w:lang w:eastAsia="en-US"/>
        </w:rPr>
        <w:t xml:space="preserve">3. </w:t>
      </w:r>
      <w:bookmarkStart w:id="2" w:name="__DdeLink__239_2036284652"/>
      <w:r w:rsidRPr="003237E2">
        <w:rPr>
          <w:rFonts w:eastAsiaTheme="minorHAnsi"/>
          <w:b/>
          <w:bCs/>
          <w:color w:val="00000A"/>
          <w:lang w:eastAsia="en-US"/>
        </w:rPr>
        <w:t>Соискатель производит запись в журнале по выполнению каждого пункта практического задания.</w:t>
      </w:r>
      <w:bookmarkEnd w:id="2"/>
      <w:r w:rsidRPr="003237E2">
        <w:rPr>
          <w:rFonts w:eastAsiaTheme="minorHAnsi"/>
          <w:color w:val="00000A"/>
        </w:rPr>
        <w:br/>
      </w:r>
      <w:r w:rsidRPr="003237E2">
        <w:rPr>
          <w:rFonts w:eastAsiaTheme="minorHAnsi"/>
          <w:b/>
          <w:bCs/>
          <w:color w:val="00000A"/>
          <w:lang w:eastAsia="en-US"/>
        </w:rPr>
        <w:t>4</w:t>
      </w:r>
      <w:r w:rsidRPr="003237E2">
        <w:rPr>
          <w:rFonts w:eastAsiaTheme="minorHAnsi"/>
          <w:b/>
          <w:color w:val="00000A"/>
          <w:lang w:eastAsia="en-US"/>
        </w:rPr>
        <w:t>.</w:t>
      </w:r>
      <w:r w:rsidRPr="003237E2">
        <w:rPr>
          <w:rFonts w:eastAsiaTheme="minorHAnsi"/>
          <w:color w:val="00000A"/>
          <w:lang w:eastAsia="en-US"/>
        </w:rPr>
        <w:t xml:space="preserve"> </w:t>
      </w:r>
      <w:r w:rsidRPr="003237E2">
        <w:rPr>
          <w:rFonts w:eastAsiaTheme="minorHAnsi"/>
          <w:b/>
          <w:color w:val="00000A"/>
          <w:lang w:eastAsia="en-US"/>
        </w:rPr>
        <w:t>Допускается использовать ссылки на следующие документы:</w:t>
      </w:r>
      <w:r w:rsidRPr="003237E2">
        <w:rPr>
          <w:rFonts w:eastAsiaTheme="minorHAnsi"/>
          <w:b/>
          <w:color w:val="00000A"/>
          <w:lang w:eastAsia="en-US"/>
        </w:rPr>
        <w:br/>
      </w:r>
      <w:bookmarkEnd w:id="0"/>
      <w:r w:rsidRPr="000A7908">
        <w:rPr>
          <w:rFonts w:ascii="Times New Roman" w:eastAsiaTheme="minorHAnsi" w:hAnsi="Times New Roman" w:cs="Times New Roman"/>
          <w:color w:val="00000A"/>
        </w:rPr>
        <w:t>- Профессиональный стандарт</w:t>
      </w:r>
      <w:r w:rsidRPr="000A7908">
        <w:rPr>
          <w:rFonts w:ascii="Times New Roman" w:eastAsiaTheme="minorHAnsi" w:hAnsi="Times New Roman" w:cs="Times New Roman"/>
          <w:color w:val="00000A"/>
          <w:sz w:val="24"/>
          <w:szCs w:val="24"/>
        </w:rPr>
        <w:t xml:space="preserve"> </w:t>
      </w:r>
      <w:r w:rsidR="00F76201" w:rsidRPr="00F76201">
        <w:rPr>
          <w:rFonts w:ascii="Times New Roman" w:eastAsiaTheme="minorHAnsi" w:hAnsi="Times New Roman" w:cs="Times New Roman"/>
          <w:color w:val="00000A"/>
        </w:rPr>
        <w:t>«Монтажник лифтов, платформ подъемных для инвалидов, поэтажных эскалаторов»</w:t>
      </w:r>
      <w:r w:rsidR="00F76201">
        <w:rPr>
          <w:rFonts w:ascii="Times New Roman" w:eastAsiaTheme="minorHAnsi" w:hAnsi="Times New Roman" w:cs="Times New Roman"/>
          <w:color w:val="00000A"/>
        </w:rPr>
        <w:t>.</w:t>
      </w:r>
      <w:r w:rsidRPr="000A7908">
        <w:rPr>
          <w:rFonts w:ascii="Times New Roman" w:eastAsiaTheme="minorHAnsi" w:hAnsi="Times New Roman" w:cs="Times New Roman"/>
          <w:b/>
          <w:bCs/>
          <w:color w:val="00000A"/>
        </w:rPr>
        <w:br/>
      </w:r>
      <w:r w:rsidRPr="000A7908">
        <w:rPr>
          <w:rFonts w:ascii="Times New Roman" w:eastAsiaTheme="minorHAnsi" w:hAnsi="Times New Roman" w:cs="Times New Roman"/>
          <w:color w:val="00000A"/>
        </w:rPr>
        <w:t xml:space="preserve">- Производственная инструкция </w:t>
      </w:r>
      <w:r w:rsidR="00200133" w:rsidRPr="00200133">
        <w:rPr>
          <w:rFonts w:ascii="Times New Roman" w:eastAsiaTheme="minorHAnsi" w:hAnsi="Times New Roman" w:cs="Times New Roman"/>
          <w:color w:val="00000A"/>
        </w:rPr>
        <w:t>«</w:t>
      </w:r>
      <w:bookmarkStart w:id="3" w:name="_GoBack"/>
      <w:bookmarkEnd w:id="3"/>
      <w:r w:rsidR="00200133" w:rsidRPr="00200133">
        <w:rPr>
          <w:rFonts w:ascii="Times New Roman" w:eastAsiaTheme="minorHAnsi" w:hAnsi="Times New Roman" w:cs="Times New Roman"/>
          <w:color w:val="00000A"/>
        </w:rPr>
        <w:t>Монтажник электрических подъемников»</w:t>
      </w:r>
      <w:r w:rsidR="00F76201">
        <w:rPr>
          <w:rFonts w:ascii="Times New Roman" w:eastAsiaTheme="minorHAnsi" w:hAnsi="Times New Roman" w:cs="Times New Roman"/>
          <w:color w:val="00000A"/>
        </w:rPr>
        <w:t>.</w:t>
      </w:r>
      <w:r w:rsidRPr="000A7908">
        <w:rPr>
          <w:rFonts w:ascii="Times New Roman" w:eastAsiaTheme="minorHAnsi" w:hAnsi="Times New Roman" w:cs="Times New Roman"/>
          <w:color w:val="00000A"/>
        </w:rPr>
        <w:br/>
        <w:t xml:space="preserve">- Инструкция по охране труда </w:t>
      </w:r>
      <w:r w:rsidR="00200133" w:rsidRPr="00200133">
        <w:rPr>
          <w:rFonts w:ascii="Times New Roman" w:eastAsiaTheme="minorHAnsi" w:hAnsi="Times New Roman" w:cs="Times New Roman"/>
          <w:color w:val="00000A"/>
        </w:rPr>
        <w:t>«Монтажник электрических подъемников»</w:t>
      </w:r>
      <w:r w:rsidRPr="000A7908">
        <w:rPr>
          <w:rFonts w:ascii="Times New Roman" w:eastAsiaTheme="minorHAnsi" w:hAnsi="Times New Roman" w:cs="Times New Roman"/>
          <w:color w:val="00000A"/>
        </w:rPr>
        <w:t>.</w:t>
      </w:r>
      <w:r w:rsidRPr="000A7908">
        <w:rPr>
          <w:rFonts w:ascii="Times New Roman" w:eastAsiaTheme="minorHAnsi" w:hAnsi="Times New Roman" w:cs="Times New Roman"/>
          <w:color w:val="00000A"/>
        </w:rPr>
        <w:br/>
        <w:t xml:space="preserve">- ГОСТ </w:t>
      </w:r>
      <w:proofErr w:type="gramStart"/>
      <w:r w:rsidRPr="000A7908">
        <w:rPr>
          <w:rFonts w:ascii="Times New Roman" w:eastAsiaTheme="minorHAnsi" w:hAnsi="Times New Roman" w:cs="Times New Roman"/>
          <w:color w:val="00000A"/>
        </w:rPr>
        <w:t>Р</w:t>
      </w:r>
      <w:proofErr w:type="gramEnd"/>
      <w:r w:rsidRPr="000A7908">
        <w:rPr>
          <w:rFonts w:ascii="Times New Roman" w:eastAsiaTheme="minorHAnsi" w:hAnsi="Times New Roman" w:cs="Times New Roman"/>
          <w:color w:val="00000A"/>
        </w:rPr>
        <w:t xml:space="preserve"> 53780-2010 «Лифты. Общие требования безопасности к устройству и установке».</w:t>
      </w:r>
      <w:r w:rsidRPr="000A7908">
        <w:rPr>
          <w:rFonts w:ascii="Times New Roman" w:eastAsiaTheme="minorHAnsi" w:hAnsi="Times New Roman" w:cs="Times New Roman"/>
          <w:color w:val="00000A"/>
        </w:rPr>
        <w:br/>
        <w:t>- Т</w:t>
      </w:r>
      <w:r w:rsidR="00200133">
        <w:rPr>
          <w:rFonts w:ascii="Times New Roman" w:eastAsiaTheme="minorHAnsi" w:hAnsi="Times New Roman" w:cs="Times New Roman"/>
          <w:color w:val="00000A"/>
        </w:rPr>
        <w:t>ехническая документация на</w:t>
      </w:r>
      <w:r w:rsidR="00200133" w:rsidRPr="00200133">
        <w:rPr>
          <w:rFonts w:ascii="Times New Roman" w:eastAsiaTheme="minorHAnsi" w:hAnsi="Times New Roman" w:cs="Times New Roman"/>
          <w:color w:val="00000A"/>
        </w:rPr>
        <w:t xml:space="preserve"> электрически</w:t>
      </w:r>
      <w:r w:rsidR="00200133">
        <w:rPr>
          <w:rFonts w:ascii="Times New Roman" w:eastAsiaTheme="minorHAnsi" w:hAnsi="Times New Roman" w:cs="Times New Roman"/>
          <w:color w:val="00000A"/>
        </w:rPr>
        <w:t>е</w:t>
      </w:r>
      <w:r w:rsidR="00200133" w:rsidRPr="00200133">
        <w:rPr>
          <w:rFonts w:ascii="Times New Roman" w:eastAsiaTheme="minorHAnsi" w:hAnsi="Times New Roman" w:cs="Times New Roman"/>
          <w:color w:val="00000A"/>
        </w:rPr>
        <w:t xml:space="preserve"> подъемник</w:t>
      </w:r>
      <w:r w:rsidR="00200133">
        <w:rPr>
          <w:rFonts w:ascii="Times New Roman" w:eastAsiaTheme="minorHAnsi" w:hAnsi="Times New Roman" w:cs="Times New Roman"/>
          <w:color w:val="00000A"/>
        </w:rPr>
        <w:t>и.</w:t>
      </w:r>
      <w:r w:rsidRPr="000A7908">
        <w:rPr>
          <w:rFonts w:ascii="Times New Roman" w:eastAsiaTheme="minorHAnsi" w:hAnsi="Times New Roman" w:cs="Times New Roman"/>
          <w:color w:val="00000A"/>
        </w:rPr>
        <w:br/>
        <w:t>- Журнал ТО</w:t>
      </w:r>
      <w:r w:rsidR="00F76201">
        <w:rPr>
          <w:rFonts w:ascii="Times New Roman" w:eastAsiaTheme="minorHAnsi" w:hAnsi="Times New Roman" w:cs="Times New Roman"/>
          <w:color w:val="00000A"/>
        </w:rPr>
        <w:t xml:space="preserve"> </w:t>
      </w:r>
      <w:r w:rsidR="00200133">
        <w:rPr>
          <w:rFonts w:ascii="Times New Roman" w:eastAsiaTheme="minorHAnsi" w:hAnsi="Times New Roman" w:cs="Times New Roman"/>
          <w:color w:val="00000A"/>
        </w:rPr>
        <w:t>ЭП</w:t>
      </w:r>
      <w:r w:rsidR="00F76201">
        <w:rPr>
          <w:rFonts w:ascii="Times New Roman" w:eastAsiaTheme="minorHAnsi" w:hAnsi="Times New Roman" w:cs="Times New Roman"/>
          <w:color w:val="00000A"/>
        </w:rPr>
        <w:t>.</w:t>
      </w:r>
    </w:p>
    <w:p w:rsidR="006528CE" w:rsidRDefault="006528CE" w:rsidP="00953F68">
      <w:pPr>
        <w:rPr>
          <w:rFonts w:ascii="Times New Roman" w:eastAsiaTheme="minorHAnsi" w:hAnsi="Times New Roman" w:cs="Times New Roman"/>
          <w:color w:val="00000A"/>
        </w:rPr>
      </w:pPr>
    </w:p>
    <w:p w:rsidR="006528CE" w:rsidRDefault="006528CE" w:rsidP="00953F68">
      <w:pPr>
        <w:rPr>
          <w:rFonts w:ascii="Times New Roman" w:eastAsiaTheme="minorHAnsi" w:hAnsi="Times New Roman" w:cs="Times New Roman"/>
          <w:color w:val="00000A"/>
        </w:rPr>
      </w:pPr>
    </w:p>
    <w:p w:rsidR="006528CE" w:rsidRDefault="006528CE" w:rsidP="00953F68">
      <w:pPr>
        <w:rPr>
          <w:rFonts w:ascii="Times New Roman" w:eastAsiaTheme="minorHAnsi" w:hAnsi="Times New Roman" w:cs="Times New Roman"/>
          <w:color w:val="00000A"/>
        </w:rPr>
      </w:pPr>
    </w:p>
    <w:p w:rsidR="006528CE" w:rsidRPr="00F76201" w:rsidRDefault="006528CE" w:rsidP="00953F68">
      <w:pPr>
        <w:rPr>
          <w:rFonts w:ascii="Times New Roman" w:hAnsi="Times New Roman" w:cs="Times New Roman"/>
          <w:b/>
        </w:rPr>
      </w:pPr>
    </w:p>
    <w:sectPr w:rsidR="006528CE" w:rsidRPr="00F76201" w:rsidSect="00F25FCD">
      <w:footerReference w:type="default" r:id="rId9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4AB1" w:rsidRDefault="008B4AB1" w:rsidP="00B85BCC">
      <w:pPr>
        <w:spacing w:after="0" w:line="240" w:lineRule="auto"/>
      </w:pPr>
      <w:r>
        <w:separator/>
      </w:r>
    </w:p>
  </w:endnote>
  <w:endnote w:type="continuationSeparator" w:id="0">
    <w:p w:rsidR="008B4AB1" w:rsidRDefault="008B4AB1" w:rsidP="00B85B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316728"/>
      <w:docPartObj>
        <w:docPartGallery w:val="Page Numbers (Bottom of Page)"/>
        <w:docPartUnique/>
      </w:docPartObj>
    </w:sdtPr>
    <w:sdtEndPr/>
    <w:sdtContent>
      <w:p w:rsidR="00F25FCD" w:rsidRDefault="00AE4877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C142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25FCD" w:rsidRDefault="00F25FC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4AB1" w:rsidRDefault="008B4AB1" w:rsidP="00B85BCC">
      <w:pPr>
        <w:spacing w:after="0" w:line="240" w:lineRule="auto"/>
      </w:pPr>
      <w:r>
        <w:separator/>
      </w:r>
    </w:p>
  </w:footnote>
  <w:footnote w:type="continuationSeparator" w:id="0">
    <w:p w:rsidR="008B4AB1" w:rsidRDefault="008B4AB1" w:rsidP="00B85B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20A37"/>
    <w:multiLevelType w:val="multilevel"/>
    <w:tmpl w:val="0706E42E"/>
    <w:lvl w:ilvl="0">
      <w:start w:val="1"/>
      <w:numFmt w:val="upperRoman"/>
      <w:lvlText w:val="%1."/>
      <w:lvlJc w:val="left"/>
      <w:pPr>
        <w:ind w:left="862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EF17FC"/>
    <w:multiLevelType w:val="hybridMultilevel"/>
    <w:tmpl w:val="6B40F096"/>
    <w:lvl w:ilvl="0" w:tplc="A830CD7A">
      <w:start w:val="7"/>
      <w:numFmt w:val="decimal"/>
      <w:lvlText w:val="%1"/>
      <w:lvlJc w:val="left"/>
      <w:pPr>
        <w:ind w:left="6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7" w:hanging="360"/>
      </w:pPr>
    </w:lvl>
    <w:lvl w:ilvl="2" w:tplc="0419001B" w:tentative="1">
      <w:start w:val="1"/>
      <w:numFmt w:val="lowerRoman"/>
      <w:lvlText w:val="%3."/>
      <w:lvlJc w:val="right"/>
      <w:pPr>
        <w:ind w:left="2107" w:hanging="180"/>
      </w:pPr>
    </w:lvl>
    <w:lvl w:ilvl="3" w:tplc="0419000F" w:tentative="1">
      <w:start w:val="1"/>
      <w:numFmt w:val="decimal"/>
      <w:lvlText w:val="%4."/>
      <w:lvlJc w:val="left"/>
      <w:pPr>
        <w:ind w:left="2827" w:hanging="360"/>
      </w:pPr>
    </w:lvl>
    <w:lvl w:ilvl="4" w:tplc="04190019" w:tentative="1">
      <w:start w:val="1"/>
      <w:numFmt w:val="lowerLetter"/>
      <w:lvlText w:val="%5."/>
      <w:lvlJc w:val="left"/>
      <w:pPr>
        <w:ind w:left="3547" w:hanging="360"/>
      </w:pPr>
    </w:lvl>
    <w:lvl w:ilvl="5" w:tplc="0419001B" w:tentative="1">
      <w:start w:val="1"/>
      <w:numFmt w:val="lowerRoman"/>
      <w:lvlText w:val="%6."/>
      <w:lvlJc w:val="right"/>
      <w:pPr>
        <w:ind w:left="4267" w:hanging="180"/>
      </w:pPr>
    </w:lvl>
    <w:lvl w:ilvl="6" w:tplc="0419000F" w:tentative="1">
      <w:start w:val="1"/>
      <w:numFmt w:val="decimal"/>
      <w:lvlText w:val="%7."/>
      <w:lvlJc w:val="left"/>
      <w:pPr>
        <w:ind w:left="4987" w:hanging="360"/>
      </w:pPr>
    </w:lvl>
    <w:lvl w:ilvl="7" w:tplc="04190019" w:tentative="1">
      <w:start w:val="1"/>
      <w:numFmt w:val="lowerLetter"/>
      <w:lvlText w:val="%8."/>
      <w:lvlJc w:val="left"/>
      <w:pPr>
        <w:ind w:left="5707" w:hanging="360"/>
      </w:pPr>
    </w:lvl>
    <w:lvl w:ilvl="8" w:tplc="0419001B" w:tentative="1">
      <w:start w:val="1"/>
      <w:numFmt w:val="lowerRoman"/>
      <w:lvlText w:val="%9."/>
      <w:lvlJc w:val="right"/>
      <w:pPr>
        <w:ind w:left="642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E3880"/>
    <w:rsid w:val="00011CEA"/>
    <w:rsid w:val="000A7908"/>
    <w:rsid w:val="000C2D29"/>
    <w:rsid w:val="00152505"/>
    <w:rsid w:val="00153D8A"/>
    <w:rsid w:val="001A7492"/>
    <w:rsid w:val="00200133"/>
    <w:rsid w:val="00236F9D"/>
    <w:rsid w:val="00263201"/>
    <w:rsid w:val="00267B09"/>
    <w:rsid w:val="002C114A"/>
    <w:rsid w:val="002E0B42"/>
    <w:rsid w:val="003237E2"/>
    <w:rsid w:val="00333239"/>
    <w:rsid w:val="00484204"/>
    <w:rsid w:val="0048602E"/>
    <w:rsid w:val="0048647E"/>
    <w:rsid w:val="004A6969"/>
    <w:rsid w:val="00502D15"/>
    <w:rsid w:val="005855D0"/>
    <w:rsid w:val="005B2BE4"/>
    <w:rsid w:val="005D5040"/>
    <w:rsid w:val="006528CE"/>
    <w:rsid w:val="006E3880"/>
    <w:rsid w:val="0070124F"/>
    <w:rsid w:val="00731963"/>
    <w:rsid w:val="00750203"/>
    <w:rsid w:val="0078121D"/>
    <w:rsid w:val="007A257B"/>
    <w:rsid w:val="007B1423"/>
    <w:rsid w:val="00823332"/>
    <w:rsid w:val="00831D39"/>
    <w:rsid w:val="00877CD5"/>
    <w:rsid w:val="00885A5C"/>
    <w:rsid w:val="008B0BD3"/>
    <w:rsid w:val="008B4AB1"/>
    <w:rsid w:val="00953F68"/>
    <w:rsid w:val="00962E41"/>
    <w:rsid w:val="00967B7B"/>
    <w:rsid w:val="009C360D"/>
    <w:rsid w:val="009D2B0B"/>
    <w:rsid w:val="00A00C8B"/>
    <w:rsid w:val="00A46953"/>
    <w:rsid w:val="00AC1421"/>
    <w:rsid w:val="00AC3DC4"/>
    <w:rsid w:val="00AE4877"/>
    <w:rsid w:val="00AF435D"/>
    <w:rsid w:val="00B37162"/>
    <w:rsid w:val="00B7557D"/>
    <w:rsid w:val="00B85BCC"/>
    <w:rsid w:val="00C26420"/>
    <w:rsid w:val="00D33E0E"/>
    <w:rsid w:val="00D644F4"/>
    <w:rsid w:val="00D731B3"/>
    <w:rsid w:val="00DA3193"/>
    <w:rsid w:val="00DA3B40"/>
    <w:rsid w:val="00DB0E40"/>
    <w:rsid w:val="00F25FCD"/>
    <w:rsid w:val="00F3646A"/>
    <w:rsid w:val="00F71DDE"/>
    <w:rsid w:val="00F76201"/>
    <w:rsid w:val="00F96763"/>
    <w:rsid w:val="00F97B3A"/>
    <w:rsid w:val="00FA1BC3"/>
    <w:rsid w:val="00FA5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B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E3880"/>
    <w:rPr>
      <w:color w:val="0000FF"/>
      <w:u w:val="single"/>
    </w:rPr>
  </w:style>
  <w:style w:type="table" w:styleId="a4">
    <w:name w:val="Table Grid"/>
    <w:basedOn w:val="a1"/>
    <w:uiPriority w:val="59"/>
    <w:rsid w:val="00953F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B85B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85BCC"/>
  </w:style>
  <w:style w:type="paragraph" w:styleId="a7">
    <w:name w:val="footer"/>
    <w:basedOn w:val="a"/>
    <w:link w:val="a8"/>
    <w:uiPriority w:val="99"/>
    <w:unhideWhenUsed/>
    <w:rsid w:val="00B85B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85BCC"/>
  </w:style>
  <w:style w:type="paragraph" w:customStyle="1" w:styleId="Default">
    <w:name w:val="Default"/>
    <w:rsid w:val="0073196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ORMATTEXT">
    <w:name w:val=".FORMATTEXT"/>
    <w:rsid w:val="00263201"/>
    <w:pPr>
      <w:widowControl w:val="0"/>
      <w:suppressAutoHyphens/>
      <w:spacing w:after="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Standard">
    <w:name w:val="Standard"/>
    <w:uiPriority w:val="99"/>
    <w:rsid w:val="00823332"/>
    <w:pPr>
      <w:suppressAutoHyphens/>
      <w:autoSpaceDN w:val="0"/>
      <w:textAlignment w:val="baseline"/>
    </w:pPr>
    <w:rPr>
      <w:rFonts w:ascii="Calibri" w:eastAsia="SimSun" w:hAnsi="Calibri" w:cs="Times New Roman"/>
      <w:kern w:val="3"/>
      <w:lang w:eastAsia="en-US"/>
    </w:rPr>
  </w:style>
  <w:style w:type="paragraph" w:styleId="a9">
    <w:name w:val="List Paragraph"/>
    <w:basedOn w:val="a"/>
    <w:uiPriority w:val="34"/>
    <w:qFormat/>
    <w:rsid w:val="00F96763"/>
    <w:pPr>
      <w:ind w:left="720"/>
      <w:contextualSpacing/>
    </w:pPr>
    <w:rPr>
      <w:rFonts w:eastAsiaTheme="minorHAnsi"/>
      <w:color w:val="00000A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3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3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0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6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9481B8-31E1-42DE-BF19-3088C8DC1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664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Windows User</cp:lastModifiedBy>
  <cp:revision>14</cp:revision>
  <cp:lastPrinted>2018-05-22T12:31:00Z</cp:lastPrinted>
  <dcterms:created xsi:type="dcterms:W3CDTF">2018-11-23T06:54:00Z</dcterms:created>
  <dcterms:modified xsi:type="dcterms:W3CDTF">2018-11-26T09:33:00Z</dcterms:modified>
</cp:coreProperties>
</file>