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2" w:rsidRDefault="00164B4E" w:rsidP="00B735B9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Профессиональный стандарт</w:t>
      </w:r>
      <w:r w:rsidRPr="00164B4E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4602" w:rsidRPr="007D4602">
        <w:rPr>
          <w:rFonts w:ascii="Times New Roman" w:eastAsia="MS Mincho" w:hAnsi="Times New Roman" w:cs="Times New Roman"/>
          <w:sz w:val="28"/>
          <w:szCs w:val="28"/>
        </w:rPr>
        <w:t xml:space="preserve">«Электромеханик по лифтам» Приказ Министерства труда и социальной защиты Российской Федерации от 31 марта 2021 года N 193н </w:t>
      </w:r>
    </w:p>
    <w:p w:rsidR="007D4602" w:rsidRDefault="00164B4E" w:rsidP="007D460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профессиональной квалификации, присваиваем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ой </w:t>
      </w: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ЦОК/ЭП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164B4E">
        <w:t xml:space="preserve"> </w:t>
      </w:r>
      <w:r w:rsidR="007D4602" w:rsidRPr="007D4602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Электромеханик по лифтам </w:t>
      </w:r>
    </w:p>
    <w:p w:rsidR="00164B4E" w:rsidRPr="00164B4E" w:rsidRDefault="00164B4E" w:rsidP="007D460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Теоретический этап профессионального экзамена</w:t>
      </w:r>
    </w:p>
    <w:p w:rsidR="00164B4E" w:rsidRPr="00164B4E" w:rsidRDefault="00164B4E" w:rsidP="00164B4E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64B4E">
        <w:rPr>
          <w:rFonts w:ascii="Times New Roman" w:eastAsia="Calibri" w:hAnsi="Times New Roman" w:cs="Times New Roman"/>
          <w:bCs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</w:p>
    <w:p w:rsidR="00164B4E" w:rsidRDefault="00164B4E" w:rsidP="00164B4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bCs/>
          <w:sz w:val="28"/>
          <w:szCs w:val="28"/>
        </w:rPr>
        <w:t>На выполнение теста отводится 60 мин.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930"/>
      </w:tblGrid>
      <w:tr w:rsidR="00E914B7" w:rsidTr="00E914B7">
        <w:trPr>
          <w:jc w:val="center"/>
        </w:trPr>
        <w:tc>
          <w:tcPr>
            <w:tcW w:w="534" w:type="dxa"/>
          </w:tcPr>
          <w:p w:rsidR="00E914B7" w:rsidRDefault="00E914B7" w:rsidP="00164B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E914B7" w:rsidRPr="00E914B7" w:rsidRDefault="00E914B7" w:rsidP="00E914B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Вопросы по теор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тической части экзамена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«срабатывание электрического устройства безопасности » в соответствии с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Что запрещается при выполнении работ на крыше лифта?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Какое горизонтальное расстояние должно быть между порогом кабины и дверей шахты лифта по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Что включает в себя планово-предупредительные ремонты лифтов?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Какие сигналы должны передаваться от лифта к устройству диспетчерского контроля?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Что необходимо выполнить при осмотре панели управления?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Кем обеспечивается организация безопасного использования и содержания объекта? 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Какими должны быть местные зазоры между грузами противовеса по ГОСТ 22845-2018?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Какое должно быть среднее замедление незагруженной кабины при срабатывании средства защиты от превышения скорости, поднимающейся вверх кабины в соответствии с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В каких пределах должна быть точность автоматической остановки кабины лифта, допускающего транспортировку людей при эксплуатационных режимах работы по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В каких пределах должно происходить срабатывание ограничителя скорости при номинальной скорости движения кабины не более 1,0 м/</w:t>
            </w:r>
            <w:proofErr w:type="gramStart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 по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Какие условия для проверки срабатывания ограничителя скорости?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Каким должно быть напряжение цепи питания переносных ламп по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Каким образом  осуществляется допуск к самостоятельной работе обслуживающего персонала?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Каким должно быть отклонение от перпендикулярности внутренней поверхности стен шахты относительно горизонтальной плоскости (в зоне пола приямка) по ГОСТ 22845-2018?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В каких случаях должно работать средство защиты от превышения скорости поднимающейся вверх кабины?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Где может располагаться управляемый вручную аварийный клапан опускания, позволяющий опускать кабину до уровня, на котором пассажиры смогут покинуть кабину гидравлического лифта, в случае отключения электропитания?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 должна обеспечиваться возможность компенсации крепления направляющих к кронштейнам и к зданию, являющихся следствием естественной </w:t>
            </w:r>
            <w:r w:rsidRPr="007D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осадки здания, сжатия бетона или температурных деформаций?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Кем осуществляется осмотр лифта?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Где может располагаться управляемый вручную аварийный клапан опускания, позволяющий опускать кабину до уровня, на котором пассажиры смогут покинуть кабину гидравлического лифта, в случае отключения электропитания?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Какой регламентированный зазор между </w:t>
            </w:r>
            <w:proofErr w:type="spellStart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контрроликами</w:t>
            </w:r>
            <w:proofErr w:type="spellEnd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 и линейкой дверей шахты?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номинальных скоростях допускается применение буферов </w:t>
            </w:r>
            <w:proofErr w:type="spellStart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энергорассеивающего</w:t>
            </w:r>
            <w:proofErr w:type="spellEnd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 типа по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Какое масло применяется при смазывании канатов, несущих рабочих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поверхностей канатоведущего шкива и отводного блока по ГОСТ 20799?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Что должен знать электромеханик при проверке параметров и регулировке механического оборудования лифтов и устройств безопасности?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Какая  информация должна быть указана на ограничителе скорости по ГОСТ 33984.1-2016?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Какой допустимый зазор между поверхностью канатов и дном подреза ручья КВШ?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Какую первую помощь необходимо оказать пострадавшему от действия электрического тока в случае, если он находится в бессознательном состоянии, но с сохранившимся устойчивым дыханием и пульсом?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должны быть эвакуированы пассажиры из кабины остановившегося лифта? ГОСТ </w:t>
            </w:r>
            <w:proofErr w:type="gramStart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 55964-2014 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602" w:rsidRPr="007D4602" w:rsidRDefault="007D4602" w:rsidP="005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Для какой цели используются автоматические выключатели и предохранители?</w:t>
            </w:r>
          </w:p>
        </w:tc>
      </w:tr>
    </w:tbl>
    <w:p w:rsidR="00164B4E" w:rsidRPr="00164B4E" w:rsidRDefault="00164B4E" w:rsidP="00164B4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4B4E" w:rsidRDefault="00164B4E" w:rsidP="00164B4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Практический этап профессионального экзамена</w:t>
      </w:r>
    </w:p>
    <w:p w:rsidR="00E914B7" w:rsidRDefault="00164B4E" w:rsidP="00164B4E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Условия выполнения задания:</w:t>
      </w: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br/>
        <w:t>1.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64B4E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Место выполнения задания: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bookmarkStart w:id="0" w:name="__DdeLink__911_1072847418"/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>Экзаменационная площадка ЦОК, имеющая соответствующую материально-техническую базу.</w:t>
      </w:r>
      <w:bookmarkEnd w:id="0"/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2.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64B4E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Время выполнения задания: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не более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60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37"/>
      </w:tblGrid>
      <w:tr w:rsidR="00E914B7" w:rsidTr="00E914B7">
        <w:trPr>
          <w:jc w:val="center"/>
        </w:trPr>
        <w:tc>
          <w:tcPr>
            <w:tcW w:w="534" w:type="dxa"/>
          </w:tcPr>
          <w:p w:rsidR="00E914B7" w:rsidRDefault="00E914B7" w:rsidP="00164B4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E914B7" w:rsidRDefault="00E914B7" w:rsidP="00E914B7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Вопросы по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практической</w:t>
            </w: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части экзамена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pStyle w:val="Default"/>
              <w:rPr>
                <w:rFonts w:eastAsiaTheme="minorEastAsia"/>
                <w:color w:val="auto"/>
              </w:rPr>
            </w:pPr>
            <w:r w:rsidRPr="007D4602">
              <w:rPr>
                <w:rFonts w:eastAsiaTheme="minorEastAsia"/>
                <w:color w:val="auto"/>
              </w:rPr>
              <w:t>Регулировка дверей кабины.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Установка вызывного аппарата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Ремонт редуктора привода дверей кабины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Регулировка натяжного устройства ограничителя скорости.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Регулировка тяг противовеса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pStyle w:val="Default"/>
              <w:rPr>
                <w:rFonts w:eastAsiaTheme="minorEastAsia"/>
                <w:color w:val="auto"/>
              </w:rPr>
            </w:pPr>
            <w:r w:rsidRPr="007D4602">
              <w:rPr>
                <w:rFonts w:eastAsiaTheme="minorEastAsia"/>
                <w:color w:val="auto"/>
              </w:rPr>
              <w:t>Регулировка привода дверей кабины.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расстояний между направляющими кабины и противовеса (по </w:t>
            </w:r>
            <w:proofErr w:type="spellStart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штихмассу</w:t>
            </w:r>
            <w:proofErr w:type="spellEnd"/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Регулировка дверей шахты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Замена вкладышей противовеса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Регулировка ограничителя скорости</w:t>
            </w:r>
          </w:p>
        </w:tc>
      </w:tr>
      <w:tr w:rsidR="007D4602" w:rsidTr="00E914B7">
        <w:trPr>
          <w:jc w:val="center"/>
        </w:trPr>
        <w:tc>
          <w:tcPr>
            <w:tcW w:w="534" w:type="dxa"/>
          </w:tcPr>
          <w:p w:rsidR="007D4602" w:rsidRPr="00E914B7" w:rsidRDefault="007D4602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7D4602" w:rsidRPr="007D4602" w:rsidRDefault="007D4602" w:rsidP="008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sz w:val="24"/>
                <w:szCs w:val="24"/>
              </w:rPr>
              <w:t>Разборка  и сборка редуктора привода дверей кабины.</w:t>
            </w:r>
          </w:p>
        </w:tc>
      </w:tr>
    </w:tbl>
    <w:p w:rsidR="00164B4E" w:rsidRPr="00164B4E" w:rsidRDefault="00164B4E" w:rsidP="00164B4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</w:p>
    <w:sectPr w:rsidR="00164B4E" w:rsidRPr="0016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CF0"/>
    <w:multiLevelType w:val="hybridMultilevel"/>
    <w:tmpl w:val="C33A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93D95"/>
    <w:multiLevelType w:val="hybridMultilevel"/>
    <w:tmpl w:val="71DC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73E32"/>
    <w:multiLevelType w:val="hybridMultilevel"/>
    <w:tmpl w:val="731A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1335"/>
    <w:multiLevelType w:val="hybridMultilevel"/>
    <w:tmpl w:val="E25EB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842A0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7"/>
    <w:rsid w:val="00164B4E"/>
    <w:rsid w:val="005F4484"/>
    <w:rsid w:val="00791E77"/>
    <w:rsid w:val="007D4602"/>
    <w:rsid w:val="00B735B9"/>
    <w:rsid w:val="00E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B4E"/>
    <w:pPr>
      <w:ind w:left="720"/>
      <w:contextualSpacing/>
    </w:pPr>
  </w:style>
  <w:style w:type="paragraph" w:customStyle="1" w:styleId="Default">
    <w:name w:val="Default"/>
    <w:rsid w:val="007D4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B4E"/>
    <w:pPr>
      <w:ind w:left="720"/>
      <w:contextualSpacing/>
    </w:pPr>
  </w:style>
  <w:style w:type="paragraph" w:customStyle="1" w:styleId="Default">
    <w:name w:val="Default"/>
    <w:rsid w:val="007D4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2023-09-13T10:07:00Z</dcterms:created>
  <dcterms:modified xsi:type="dcterms:W3CDTF">2023-09-13T10:40:00Z</dcterms:modified>
</cp:coreProperties>
</file>